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III</w:t>
      </w:r>
    </w:p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5502B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(inserir nome do grupo),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imagens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todo e qualquer material entre fotos, documentos e outros meios de comunicação, para ser utilizada em campanhas promocionais e institucional do</w:t>
      </w:r>
      <w:r w:rsidR="005502BE" w:rsidRPr="005502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502BE">
        <w:rPr>
          <w:rFonts w:ascii="Arial" w:hAnsi="Arial" w:cs="Arial"/>
          <w:b/>
          <w:bCs/>
          <w:color w:val="000000" w:themeColor="text1"/>
          <w:sz w:val="24"/>
          <w:szCs w:val="24"/>
        </w:rPr>
        <w:t>PROJETO BOI BRILHO DO SESC 2018 E DO GRUPO DE TAMBOR DE CRIOULA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 no Maranhão, 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 (VI) cartazes; (VII) back-light;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vontade como representante legal do grupo </w:t>
      </w:r>
      <w:r w:rsidR="008100B2" w:rsidRPr="008100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(inserir nome do grupo)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declaro que autorizo o uso acima descrito sem que nada haja a ser reclamado a título de direitos conexos à minha imagem ou a qualquer outro, e assino a presente autorização.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6F00A3" w:rsidRPr="006D7B80" w:rsidRDefault="006F00A3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225BB6"/>
    <w:rsid w:val="005252F1"/>
    <w:rsid w:val="005502BE"/>
    <w:rsid w:val="006F00A3"/>
    <w:rsid w:val="007F3CB2"/>
    <w:rsid w:val="008100B2"/>
    <w:rsid w:val="00994BCE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Patricia Tereza Pereira Oliveira</cp:lastModifiedBy>
  <cp:revision>2</cp:revision>
  <cp:lastPrinted>2017-03-02T21:32:00Z</cp:lastPrinted>
  <dcterms:created xsi:type="dcterms:W3CDTF">2018-04-11T19:20:00Z</dcterms:created>
  <dcterms:modified xsi:type="dcterms:W3CDTF">2018-04-11T19:20:00Z</dcterms:modified>
</cp:coreProperties>
</file>